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附</w:t>
      </w:r>
      <w:r>
        <w:rPr>
          <w:rFonts w:hint="eastAsia" w:ascii="仿宋" w:hAnsi="仿宋" w:eastAsia="仿宋" w:cs="Calibri"/>
          <w:sz w:val="32"/>
          <w:szCs w:val="32"/>
        </w:rPr>
        <w:t>1：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center"/>
        <w:rPr>
          <w:rFonts w:ascii="仿宋" w:hAnsi="仿宋" w:eastAsia="仿宋" w:cs="Calibri"/>
          <w:b/>
          <w:sz w:val="32"/>
          <w:szCs w:val="32"/>
        </w:rPr>
      </w:pPr>
      <w:r>
        <w:rPr>
          <w:rFonts w:ascii="仿宋" w:hAnsi="仿宋" w:eastAsia="仿宋" w:cs="Calibri"/>
          <w:b/>
          <w:sz w:val="32"/>
          <w:szCs w:val="32"/>
        </w:rPr>
        <w:t>关于201</w:t>
      </w:r>
      <w:r>
        <w:rPr>
          <w:rFonts w:hint="eastAsia" w:ascii="仿宋" w:hAnsi="仿宋" w:eastAsia="仿宋" w:cs="Calibri"/>
          <w:b/>
          <w:sz w:val="32"/>
          <w:szCs w:val="32"/>
        </w:rPr>
        <w:t>6</w:t>
      </w:r>
      <w:r>
        <w:rPr>
          <w:rFonts w:ascii="仿宋" w:hAnsi="仿宋" w:eastAsia="仿宋" w:cs="Calibri"/>
          <w:b/>
          <w:sz w:val="32"/>
          <w:szCs w:val="32"/>
        </w:rPr>
        <w:t>年联盟研究生论坛</w:t>
      </w:r>
    </w:p>
    <w:p>
      <w:pPr>
        <w:autoSpaceDE w:val="0"/>
        <w:autoSpaceDN w:val="0"/>
        <w:adjustRightInd w:val="0"/>
        <w:spacing w:line="360" w:lineRule="auto"/>
        <w:ind w:firstLine="643" w:firstLineChars="200"/>
        <w:jc w:val="left"/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  <w:t>论坛主题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：我的研究 我的创新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  <w:t>主办单位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：国家太阳能光热产业技术创新战略联盟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  <w:t>承办单位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西安交通大学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  <w:t>论坛时间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： 201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6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9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21日—23日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  <w:t>征文</w:t>
      </w:r>
      <w:r>
        <w:rPr>
          <w:rFonts w:hint="eastAsia" w:ascii="仿宋" w:hAnsi="仿宋" w:eastAsia="仿宋" w:cs="Calibri"/>
          <w:b/>
          <w:bCs/>
          <w:color w:val="000000"/>
          <w:kern w:val="0"/>
          <w:sz w:val="32"/>
          <w:szCs w:val="32"/>
        </w:rPr>
        <w:t>议题</w:t>
      </w:r>
      <w:r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太阳能采暖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太阳能空调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太阳能中温工农业应用</w:t>
      </w:r>
      <w:r>
        <w:rPr>
          <w:rFonts w:hint="eastAsia" w:ascii="仿宋" w:hAnsi="仿宋" w:eastAsia="仿宋"/>
          <w:sz w:val="32"/>
          <w:szCs w:val="32"/>
        </w:rPr>
        <w:t>、太阳能建筑、</w:t>
      </w:r>
      <w:r>
        <w:rPr>
          <w:rFonts w:ascii="仿宋" w:hAnsi="仿宋" w:eastAsia="仿宋"/>
          <w:sz w:val="32"/>
          <w:szCs w:val="32"/>
        </w:rPr>
        <w:t>太阳能热发电等太阳能热利用相关技术及细分领域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  <w:t>论文投递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请于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 xml:space="preserve"> 201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6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8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日前，将论文摘要及报告（PPT或PDF）发送至论坛邮箱：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 xml:space="preserve">jiabinfang@mail.xjtu.edu.cn 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，并填写参会回执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表（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见附件二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）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49" w:firstLineChars="202"/>
        <w:rPr>
          <w:rFonts w:ascii="仿宋" w:hAnsi="仿宋" w:eastAsia="仿宋" w:cs="Calibri"/>
          <w:b/>
          <w:kern w:val="0"/>
          <w:sz w:val="32"/>
          <w:szCs w:val="32"/>
        </w:rPr>
      </w:pPr>
      <w:r>
        <w:rPr>
          <w:rFonts w:ascii="仿宋" w:hAnsi="仿宋" w:eastAsia="仿宋" w:cs="Calibri"/>
          <w:b/>
          <w:kern w:val="0"/>
          <w:sz w:val="32"/>
          <w:szCs w:val="32"/>
        </w:rPr>
        <w:t>论坛议程：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09</w:t>
      </w:r>
      <w:r>
        <w:rPr>
          <w:rFonts w:ascii="仿宋" w:hAnsi="仿宋" w:eastAsia="仿宋" w:cs="Calibri"/>
          <w:kern w:val="0"/>
          <w:sz w:val="32"/>
          <w:szCs w:val="32"/>
        </w:rPr>
        <w:t>月</w:t>
      </w:r>
      <w:r>
        <w:rPr>
          <w:rFonts w:hint="eastAsia" w:ascii="仿宋" w:hAnsi="仿宋" w:eastAsia="仿宋" w:cs="Calibri"/>
          <w:kern w:val="0"/>
          <w:sz w:val="32"/>
          <w:szCs w:val="32"/>
        </w:rPr>
        <w:t>21</w:t>
      </w:r>
      <w:r>
        <w:rPr>
          <w:rFonts w:ascii="仿宋" w:hAnsi="仿宋" w:eastAsia="仿宋" w:cs="Calibri"/>
          <w:kern w:val="0"/>
          <w:sz w:val="32"/>
          <w:szCs w:val="32"/>
        </w:rPr>
        <w:t xml:space="preserve">日        </w:t>
      </w:r>
      <w:r>
        <w:rPr>
          <w:rFonts w:hint="eastAsia" w:ascii="仿宋" w:hAnsi="仿宋" w:eastAsia="仿宋" w:cs="Calibri"/>
          <w:kern w:val="0"/>
          <w:sz w:val="32"/>
          <w:szCs w:val="32"/>
        </w:rPr>
        <w:t>14:30</w:t>
      </w:r>
      <w:r>
        <w:rPr>
          <w:rFonts w:ascii="仿宋" w:hAnsi="仿宋" w:eastAsia="仿宋" w:cs="Calibri"/>
          <w:kern w:val="0"/>
          <w:sz w:val="32"/>
          <w:szCs w:val="32"/>
        </w:rPr>
        <w:t>-17:30 参会代表报到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09</w:t>
      </w:r>
      <w:r>
        <w:rPr>
          <w:rFonts w:ascii="仿宋" w:hAnsi="仿宋" w:eastAsia="仿宋" w:cs="Calibri"/>
          <w:kern w:val="0"/>
          <w:sz w:val="32"/>
          <w:szCs w:val="32"/>
        </w:rPr>
        <w:t>月</w:t>
      </w:r>
      <w:r>
        <w:rPr>
          <w:rFonts w:hint="eastAsia" w:ascii="仿宋" w:hAnsi="仿宋" w:eastAsia="仿宋" w:cs="Calibri"/>
          <w:kern w:val="0"/>
          <w:sz w:val="32"/>
          <w:szCs w:val="32"/>
        </w:rPr>
        <w:t>22</w:t>
      </w:r>
      <w:r>
        <w:rPr>
          <w:rFonts w:ascii="仿宋" w:hAnsi="仿宋" w:eastAsia="仿宋" w:cs="Calibri"/>
          <w:kern w:val="0"/>
          <w:sz w:val="32"/>
          <w:szCs w:val="32"/>
        </w:rPr>
        <w:t>日        08:30-</w:t>
      </w:r>
      <w:r>
        <w:rPr>
          <w:rFonts w:hint="eastAsia" w:ascii="仿宋" w:hAnsi="仿宋" w:eastAsia="仿宋" w:cs="Calibri"/>
          <w:kern w:val="0"/>
          <w:sz w:val="32"/>
          <w:szCs w:val="32"/>
        </w:rPr>
        <w:t>0</w:t>
      </w:r>
      <w:r>
        <w:rPr>
          <w:rFonts w:ascii="仿宋" w:hAnsi="仿宋" w:eastAsia="仿宋" w:cs="Calibri"/>
          <w:kern w:val="0"/>
          <w:sz w:val="32"/>
          <w:szCs w:val="32"/>
        </w:rPr>
        <w:t>8:40 领导致辞</w:t>
      </w:r>
    </w:p>
    <w:p>
      <w:pPr>
        <w:autoSpaceDE w:val="0"/>
        <w:autoSpaceDN w:val="0"/>
        <w:adjustRightInd w:val="0"/>
        <w:spacing w:line="560" w:lineRule="exact"/>
        <w:ind w:firstLine="3200" w:firstLineChars="10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ascii="仿宋" w:hAnsi="仿宋" w:eastAsia="仿宋" w:cs="Calibri"/>
          <w:kern w:val="0"/>
          <w:sz w:val="32"/>
          <w:szCs w:val="32"/>
        </w:rPr>
        <w:t>08:40-</w:t>
      </w:r>
      <w:r>
        <w:rPr>
          <w:rFonts w:hint="eastAsia" w:ascii="仿宋" w:hAnsi="仿宋" w:eastAsia="仿宋" w:cs="Calibri"/>
          <w:kern w:val="0"/>
          <w:sz w:val="32"/>
          <w:szCs w:val="32"/>
        </w:rPr>
        <w:t>0</w:t>
      </w:r>
      <w:r>
        <w:rPr>
          <w:rFonts w:ascii="仿宋" w:hAnsi="仿宋" w:eastAsia="仿宋" w:cs="Calibri"/>
          <w:kern w:val="0"/>
          <w:sz w:val="32"/>
          <w:szCs w:val="32"/>
        </w:rPr>
        <w:t xml:space="preserve">9:00 </w:t>
      </w:r>
      <w:r>
        <w:rPr>
          <w:rFonts w:hint="eastAsia" w:ascii="仿宋" w:hAnsi="仿宋" w:eastAsia="仿宋" w:cs="Calibri"/>
          <w:kern w:val="0"/>
          <w:sz w:val="32"/>
          <w:szCs w:val="32"/>
        </w:rPr>
        <w:t>全体</w:t>
      </w:r>
      <w:r>
        <w:rPr>
          <w:rFonts w:ascii="仿宋" w:hAnsi="仿宋" w:eastAsia="仿宋" w:cs="Calibri"/>
          <w:kern w:val="0"/>
          <w:sz w:val="32"/>
          <w:szCs w:val="32"/>
        </w:rPr>
        <w:t>合影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ascii="仿宋" w:hAnsi="仿宋" w:eastAsia="仿宋" w:cs="Calibri"/>
          <w:kern w:val="0"/>
          <w:sz w:val="32"/>
          <w:szCs w:val="32"/>
        </w:rPr>
        <w:t xml:space="preserve">                09:00-12:00 特邀报告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ascii="仿宋" w:hAnsi="仿宋" w:eastAsia="仿宋" w:cs="Calibri"/>
          <w:kern w:val="0"/>
          <w:sz w:val="32"/>
          <w:szCs w:val="32"/>
        </w:rPr>
        <w:t xml:space="preserve">                12:00-13:00 午餐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ascii="仿宋" w:hAnsi="仿宋" w:eastAsia="仿宋" w:cs="Calibri"/>
          <w:kern w:val="0"/>
          <w:sz w:val="32"/>
          <w:szCs w:val="32"/>
        </w:rPr>
        <w:t xml:space="preserve">                13:00-17:00 </w:t>
      </w:r>
      <w:r>
        <w:rPr>
          <w:rFonts w:hint="eastAsia" w:ascii="仿宋" w:hAnsi="仿宋" w:eastAsia="仿宋" w:cs="Calibri"/>
          <w:kern w:val="0"/>
          <w:sz w:val="32"/>
          <w:szCs w:val="32"/>
        </w:rPr>
        <w:t>研究生</w:t>
      </w:r>
      <w:r>
        <w:rPr>
          <w:rFonts w:ascii="仿宋" w:hAnsi="仿宋" w:eastAsia="仿宋" w:cs="Calibri"/>
          <w:kern w:val="0"/>
          <w:sz w:val="32"/>
          <w:szCs w:val="32"/>
        </w:rPr>
        <w:t>报告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ascii="仿宋" w:hAnsi="仿宋" w:eastAsia="仿宋" w:cs="Calibri"/>
          <w:kern w:val="0"/>
          <w:sz w:val="32"/>
          <w:szCs w:val="32"/>
        </w:rPr>
        <w:t xml:space="preserve">                18:00-20:00 </w:t>
      </w:r>
      <w:r>
        <w:rPr>
          <w:rFonts w:hint="eastAsia" w:ascii="仿宋" w:hAnsi="仿宋" w:eastAsia="仿宋" w:cs="Calibri"/>
          <w:kern w:val="0"/>
          <w:sz w:val="32"/>
          <w:szCs w:val="32"/>
        </w:rPr>
        <w:t>晚餐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kern w:val="0"/>
          <w:sz w:val="32"/>
          <w:szCs w:val="32"/>
        </w:rPr>
        <w:t>09</w:t>
      </w:r>
      <w:r>
        <w:rPr>
          <w:rFonts w:ascii="仿宋" w:hAnsi="仿宋" w:eastAsia="仿宋" w:cs="Calibri"/>
          <w:kern w:val="0"/>
          <w:sz w:val="32"/>
          <w:szCs w:val="32"/>
        </w:rPr>
        <w:t>月2</w:t>
      </w:r>
      <w:r>
        <w:rPr>
          <w:rFonts w:hint="eastAsia" w:ascii="仿宋" w:hAnsi="仿宋" w:eastAsia="仿宋" w:cs="Calibri"/>
          <w:kern w:val="0"/>
          <w:sz w:val="32"/>
          <w:szCs w:val="32"/>
        </w:rPr>
        <w:t>3</w:t>
      </w:r>
      <w:r>
        <w:rPr>
          <w:rFonts w:ascii="仿宋" w:hAnsi="仿宋" w:eastAsia="仿宋" w:cs="Calibri"/>
          <w:kern w:val="0"/>
          <w:sz w:val="32"/>
          <w:szCs w:val="32"/>
        </w:rPr>
        <w:t>日        08:30-1</w:t>
      </w:r>
      <w:r>
        <w:rPr>
          <w:rFonts w:hint="eastAsia" w:ascii="仿宋" w:hAnsi="仿宋" w:eastAsia="仿宋" w:cs="Calibri"/>
          <w:kern w:val="0"/>
          <w:sz w:val="32"/>
          <w:szCs w:val="32"/>
        </w:rPr>
        <w:t>1</w:t>
      </w:r>
      <w:r>
        <w:rPr>
          <w:rFonts w:ascii="仿宋" w:hAnsi="仿宋" w:eastAsia="仿宋" w:cs="Calibri"/>
          <w:kern w:val="0"/>
          <w:sz w:val="32"/>
          <w:szCs w:val="32"/>
        </w:rPr>
        <w:t xml:space="preserve">:00 </w:t>
      </w:r>
      <w:r>
        <w:rPr>
          <w:rFonts w:hint="eastAsia" w:ascii="仿宋" w:hAnsi="仿宋" w:eastAsia="仿宋" w:cs="Calibri"/>
          <w:kern w:val="0"/>
          <w:sz w:val="32"/>
          <w:szCs w:val="32"/>
        </w:rPr>
        <w:t>研究生</w:t>
      </w:r>
      <w:r>
        <w:rPr>
          <w:rFonts w:ascii="仿宋" w:hAnsi="仿宋" w:eastAsia="仿宋" w:cs="Calibri"/>
          <w:kern w:val="0"/>
          <w:sz w:val="32"/>
          <w:szCs w:val="32"/>
        </w:rPr>
        <w:t>报告</w:t>
      </w:r>
    </w:p>
    <w:p>
      <w:pPr>
        <w:autoSpaceDE w:val="0"/>
        <w:autoSpaceDN w:val="0"/>
        <w:adjustRightInd w:val="0"/>
        <w:spacing w:line="560" w:lineRule="exact"/>
        <w:ind w:firstLine="3200" w:firstLineChars="1000"/>
        <w:rPr>
          <w:rFonts w:hint="eastAsia" w:ascii="仿宋" w:hAnsi="仿宋" w:eastAsia="仿宋" w:cs="Calibri"/>
          <w:kern w:val="0"/>
          <w:sz w:val="32"/>
          <w:szCs w:val="32"/>
        </w:rPr>
      </w:pPr>
      <w:r>
        <w:rPr>
          <w:rFonts w:ascii="仿宋" w:hAnsi="仿宋" w:eastAsia="仿宋" w:cs="Calibri"/>
          <w:kern w:val="0"/>
          <w:sz w:val="32"/>
          <w:szCs w:val="32"/>
        </w:rPr>
        <w:t>1</w:t>
      </w:r>
      <w:r>
        <w:rPr>
          <w:rFonts w:hint="eastAsia" w:ascii="仿宋" w:hAnsi="仿宋" w:eastAsia="仿宋" w:cs="Calibri"/>
          <w:kern w:val="0"/>
          <w:sz w:val="32"/>
          <w:szCs w:val="32"/>
        </w:rPr>
        <w:t>1</w:t>
      </w:r>
      <w:r>
        <w:rPr>
          <w:rFonts w:ascii="仿宋" w:hAnsi="仿宋" w:eastAsia="仿宋" w:cs="Calibri"/>
          <w:kern w:val="0"/>
          <w:sz w:val="32"/>
          <w:szCs w:val="32"/>
        </w:rPr>
        <w:t>:00-1</w:t>
      </w:r>
      <w:r>
        <w:rPr>
          <w:rFonts w:hint="eastAsia" w:ascii="仿宋" w:hAnsi="仿宋" w:eastAsia="仿宋" w:cs="Calibri"/>
          <w:kern w:val="0"/>
          <w:sz w:val="32"/>
          <w:szCs w:val="32"/>
        </w:rPr>
        <w:t>2</w:t>
      </w:r>
      <w:r>
        <w:rPr>
          <w:rFonts w:ascii="仿宋" w:hAnsi="仿宋" w:eastAsia="仿宋" w:cs="Calibri"/>
          <w:kern w:val="0"/>
          <w:sz w:val="32"/>
          <w:szCs w:val="32"/>
        </w:rPr>
        <w:t>:</w:t>
      </w:r>
      <w:r>
        <w:rPr>
          <w:rFonts w:hint="eastAsia" w:ascii="仿宋" w:hAnsi="仿宋" w:eastAsia="仿宋" w:cs="Calibri"/>
          <w:kern w:val="0"/>
          <w:sz w:val="32"/>
          <w:szCs w:val="32"/>
        </w:rPr>
        <w:t>0</w:t>
      </w:r>
      <w:r>
        <w:rPr>
          <w:rFonts w:ascii="仿宋" w:hAnsi="仿宋" w:eastAsia="仿宋" w:cs="Calibri"/>
          <w:kern w:val="0"/>
          <w:sz w:val="32"/>
          <w:szCs w:val="32"/>
        </w:rPr>
        <w:t>0 颁奖</w:t>
      </w:r>
    </w:p>
    <w:p>
      <w:pPr>
        <w:autoSpaceDE w:val="0"/>
        <w:autoSpaceDN w:val="0"/>
        <w:adjustRightInd w:val="0"/>
        <w:spacing w:line="560" w:lineRule="exact"/>
        <w:ind w:firstLine="3200" w:firstLineChars="10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ascii="仿宋" w:hAnsi="仿宋" w:eastAsia="仿宋" w:cs="Calibri"/>
          <w:kern w:val="0"/>
          <w:sz w:val="32"/>
          <w:szCs w:val="32"/>
        </w:rPr>
        <w:t>12:00-13:00 午餐</w:t>
      </w:r>
    </w:p>
    <w:p>
      <w:pPr>
        <w:autoSpaceDE w:val="0"/>
        <w:autoSpaceDN w:val="0"/>
        <w:adjustRightInd w:val="0"/>
        <w:spacing w:line="560" w:lineRule="exact"/>
        <w:ind w:firstLine="3200" w:firstLineChars="1000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ascii="仿宋" w:hAnsi="仿宋" w:eastAsia="仿宋" w:cs="Calibri"/>
          <w:kern w:val="0"/>
          <w:sz w:val="32"/>
          <w:szCs w:val="32"/>
        </w:rPr>
        <w:t>1</w:t>
      </w:r>
      <w:r>
        <w:rPr>
          <w:rFonts w:hint="eastAsia" w:ascii="仿宋" w:hAnsi="仿宋" w:eastAsia="仿宋" w:cs="Calibri"/>
          <w:kern w:val="0"/>
          <w:sz w:val="32"/>
          <w:szCs w:val="32"/>
        </w:rPr>
        <w:t>3</w:t>
      </w:r>
      <w:r>
        <w:rPr>
          <w:rFonts w:ascii="仿宋" w:hAnsi="仿宋" w:eastAsia="仿宋" w:cs="Calibri"/>
          <w:kern w:val="0"/>
          <w:sz w:val="32"/>
          <w:szCs w:val="32"/>
        </w:rPr>
        <w:t>:30</w:t>
      </w:r>
      <w:r>
        <w:rPr>
          <w:rFonts w:hint="eastAsia" w:ascii="仿宋" w:hAnsi="仿宋" w:eastAsia="仿宋" w:cs="Calibri"/>
          <w:kern w:val="0"/>
          <w:sz w:val="32"/>
          <w:szCs w:val="32"/>
        </w:rPr>
        <w:t>-15</w:t>
      </w:r>
      <w:r>
        <w:rPr>
          <w:rFonts w:ascii="仿宋" w:hAnsi="仿宋" w:eastAsia="仿宋" w:cs="Calibri"/>
          <w:kern w:val="0"/>
          <w:sz w:val="32"/>
          <w:szCs w:val="32"/>
        </w:rPr>
        <w:t>:</w:t>
      </w:r>
      <w:r>
        <w:rPr>
          <w:rFonts w:hint="eastAsia" w:ascii="仿宋" w:hAnsi="仿宋" w:eastAsia="仿宋" w:cs="Calibri"/>
          <w:kern w:val="0"/>
          <w:sz w:val="32"/>
          <w:szCs w:val="32"/>
        </w:rPr>
        <w:t>3</w:t>
      </w:r>
      <w:r>
        <w:rPr>
          <w:rFonts w:ascii="仿宋" w:hAnsi="仿宋" w:eastAsia="仿宋" w:cs="Calibri"/>
          <w:kern w:val="0"/>
          <w:sz w:val="32"/>
          <w:szCs w:val="32"/>
        </w:rPr>
        <w:t>0</w:t>
      </w:r>
      <w:r>
        <w:rPr>
          <w:rFonts w:hint="eastAsia" w:ascii="仿宋" w:hAnsi="仿宋" w:eastAsia="仿宋" w:cs="Calibri"/>
          <w:kern w:val="0"/>
          <w:sz w:val="32"/>
          <w:szCs w:val="32"/>
        </w:rPr>
        <w:t xml:space="preserve"> 参观光热项目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ascii="仿宋" w:hAnsi="仿宋" w:eastAsia="仿宋" w:cs="Calibri"/>
          <w:b/>
          <w:bCs/>
          <w:color w:val="000000"/>
          <w:kern w:val="0"/>
          <w:sz w:val="32"/>
          <w:szCs w:val="32"/>
        </w:rPr>
        <w:t>温馨提示：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 xml:space="preserve">1. 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请联盟各高校及研究院所经遴选派出至少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名在读研究生参加论坛并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进行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报告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。</w:t>
      </w:r>
      <w:r>
        <w:rPr>
          <w:rFonts w:ascii="仿宋" w:hAnsi="仿宋" w:eastAsia="仿宋" w:cs="Calibri"/>
          <w:kern w:val="0"/>
          <w:sz w:val="32"/>
          <w:szCs w:val="32"/>
        </w:rPr>
        <w:t>联盟将为各单位遴选排名第</w:t>
      </w:r>
      <w:r>
        <w:rPr>
          <w:rFonts w:hint="eastAsia" w:ascii="仿宋" w:hAnsi="仿宋" w:eastAsia="仿宋" w:cs="Calibri"/>
          <w:kern w:val="0"/>
          <w:sz w:val="32"/>
          <w:szCs w:val="32"/>
        </w:rPr>
        <w:t>1</w:t>
      </w:r>
      <w:r>
        <w:rPr>
          <w:rFonts w:ascii="仿宋" w:hAnsi="仿宋" w:eastAsia="仿宋" w:cs="Calibri"/>
          <w:kern w:val="0"/>
          <w:sz w:val="32"/>
          <w:szCs w:val="32"/>
        </w:rPr>
        <w:t>名的研究生报销</w:t>
      </w:r>
      <w:r>
        <w:rPr>
          <w:rFonts w:hint="eastAsia" w:ascii="仿宋" w:hAnsi="仿宋" w:eastAsia="仿宋" w:cs="Calibri"/>
          <w:kern w:val="0"/>
          <w:sz w:val="32"/>
          <w:szCs w:val="32"/>
        </w:rPr>
        <w:t>差旅费</w:t>
      </w:r>
      <w:r>
        <w:rPr>
          <w:rFonts w:ascii="仿宋" w:hAnsi="仿宋" w:eastAsia="仿宋" w:cs="Calibri"/>
          <w:kern w:val="0"/>
          <w:sz w:val="32"/>
          <w:szCs w:val="32"/>
        </w:rPr>
        <w:t>和论坛期间的</w:t>
      </w:r>
      <w:r>
        <w:rPr>
          <w:rFonts w:hint="eastAsia" w:ascii="仿宋" w:hAnsi="仿宋" w:eastAsia="仿宋" w:cs="Calibri"/>
          <w:kern w:val="0"/>
          <w:sz w:val="32"/>
          <w:szCs w:val="32"/>
        </w:rPr>
        <w:t>食宿</w:t>
      </w:r>
      <w:r>
        <w:rPr>
          <w:rFonts w:ascii="仿宋" w:hAnsi="仿宋" w:eastAsia="仿宋" w:cs="Calibri"/>
          <w:kern w:val="0"/>
          <w:sz w:val="32"/>
          <w:szCs w:val="32"/>
        </w:rPr>
        <w:t>费</w:t>
      </w:r>
      <w:r>
        <w:rPr>
          <w:rFonts w:hint="eastAsia" w:ascii="仿宋" w:hAnsi="仿宋" w:eastAsia="仿宋" w:cs="Calibri"/>
          <w:kern w:val="0"/>
          <w:sz w:val="32"/>
          <w:szCs w:val="32"/>
        </w:rPr>
        <w:t>（详见附件三）</w:t>
      </w:r>
      <w:r>
        <w:rPr>
          <w:rFonts w:ascii="仿宋" w:hAnsi="仿宋" w:eastAsia="仿宋" w:cs="Calibri"/>
          <w:kern w:val="0"/>
          <w:sz w:val="32"/>
          <w:szCs w:val="32"/>
        </w:rPr>
        <w:t xml:space="preserve">。 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2. 研究生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论坛将由专家评委为所有做报告的研究生进行打分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，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排名靠前的获奖优秀论文将由论坛评委组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题写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颁奖词并推荐给《太阳能学报》等业界核心期刊。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 xml:space="preserve">3. 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其他与会者（含特邀嘉宾和专家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评委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）的交通及食宿费自理。</w:t>
      </w:r>
    </w:p>
    <w:p>
      <w:pPr>
        <w:autoSpaceDE w:val="0"/>
        <w:autoSpaceDN w:val="0"/>
        <w:adjustRightInd w:val="0"/>
        <w:spacing w:line="560" w:lineRule="exact"/>
        <w:ind w:firstLine="646" w:firstLineChars="202"/>
        <w:jc w:val="left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 xml:space="preserve">4. 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本届联盟研究生论坛的论文集将于论坛结束后上传至联盟官网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的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“下载中</w:t>
      </w:r>
      <w:bookmarkStart w:id="0" w:name="_GoBack"/>
      <w:bookmarkEnd w:id="0"/>
      <w:r>
        <w:rPr>
          <w:rFonts w:ascii="仿宋" w:hAnsi="仿宋" w:eastAsia="仿宋" w:cs="Calibri"/>
          <w:color w:val="000000"/>
          <w:kern w:val="0"/>
          <w:sz w:val="32"/>
          <w:szCs w:val="32"/>
        </w:rPr>
        <w:t>心”，届时与会者可自行下载。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" w:hAnsi="仿宋" w:eastAsia="仿宋" w:cs="Calibri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b/>
          <w:bCs/>
          <w:kern w:val="0"/>
          <w:sz w:val="32"/>
          <w:szCs w:val="32"/>
        </w:rPr>
        <w:t>会务组联系方式</w:t>
      </w:r>
      <w:r>
        <w:rPr>
          <w:rFonts w:ascii="仿宋" w:hAnsi="仿宋" w:eastAsia="仿宋" w:cs="Calibri"/>
          <w:b/>
          <w:bCs/>
          <w:kern w:val="0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 xml:space="preserve">方嘉宾   15929309023   邮箱：fangjiabin007@qq.com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hint="eastAsia"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万振杰   15091858079   邮箱：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instrText xml:space="preserve"> HYPERLINK "mailto:</w:instrTex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instrText xml:space="preserve">1026342223@qq.com</w:instrTex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instrText xml:space="preserve">" </w:instrTex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>1026342223@qq.com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fldChar w:fldCharType="end"/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" w:hAnsi="仿宋" w:eastAsia="仿宋" w:cs="Calibri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" w:hAnsi="仿宋" w:eastAsia="仿宋" w:cs="Calibri"/>
          <w:b/>
          <w:bCs/>
          <w:kern w:val="0"/>
          <w:sz w:val="32"/>
          <w:szCs w:val="32"/>
        </w:rPr>
      </w:pPr>
      <w:r>
        <w:rPr>
          <w:rFonts w:ascii="仿宋" w:hAnsi="仿宋" w:eastAsia="仿宋" w:cs="Calibri"/>
          <w:b/>
          <w:bCs/>
          <w:kern w:val="0"/>
          <w:sz w:val="32"/>
          <w:szCs w:val="32"/>
        </w:rPr>
        <w:t>联盟秘书处</w:t>
      </w:r>
      <w:r>
        <w:rPr>
          <w:rFonts w:hint="eastAsia" w:ascii="仿宋" w:hAnsi="仿宋" w:eastAsia="仿宋" w:cs="Calibri"/>
          <w:b/>
          <w:bCs/>
          <w:kern w:val="0"/>
          <w:sz w:val="32"/>
          <w:szCs w:val="32"/>
        </w:rPr>
        <w:t>联系人：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hAnsi="仿宋" w:eastAsia="仿宋" w:cs="Calibri"/>
          <w:kern w:val="0"/>
          <w:sz w:val="32"/>
          <w:szCs w:val="32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t xml:space="preserve">洪  松   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t>010-82547214  邮箱：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fldChar w:fldCharType="begin"/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instrText xml:space="preserve"> HYPERLINK "mailto:</w:instrTex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</w:rPr>
        <w:instrText xml:space="preserve">nafste@126.com</w:instrTex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instrText xml:space="preserve">" </w:instrTex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/>
          <w:color w:val="000000"/>
          <w:sz w:val="32"/>
          <w:szCs w:val="32"/>
        </w:rPr>
        <w:t>nafste@126.com</w:t>
      </w:r>
      <w:r>
        <w:rPr>
          <w:rFonts w:ascii="仿宋" w:hAnsi="仿宋" w:eastAsia="仿宋" w:cs="Calibri"/>
          <w:color w:val="000000"/>
          <w:kern w:val="0"/>
          <w:sz w:val="32"/>
          <w:szCs w:val="32"/>
        </w:rPr>
        <w:fldChar w:fldCharType="end"/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C3C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2016-06-01T06:39:25Z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